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65B45" w14:textId="32B62C2B" w:rsidR="0019226B" w:rsidRDefault="0019226B" w:rsidP="00192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Meeting#67</w:t>
      </w:r>
      <w:r>
        <w:rPr>
          <w:b/>
          <w:noProof/>
          <w:sz w:val="24"/>
        </w:rPr>
        <w:tab/>
      </w:r>
      <w:r w:rsidRPr="0019226B">
        <w:rPr>
          <w:rFonts w:cs="Arial"/>
          <w:b/>
          <w:i/>
          <w:noProof/>
          <w:sz w:val="28"/>
        </w:rPr>
        <w:t>S6-252172</w:t>
      </w:r>
    </w:p>
    <w:p w14:paraId="1A75D63E" w14:textId="6F43C76C" w:rsidR="004870FF" w:rsidRDefault="0033122C" w:rsidP="00331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122C">
        <w:rPr>
          <w:b/>
          <w:noProof/>
          <w:sz w:val="24"/>
        </w:rPr>
        <w:t>Fukuoka, Japan, 19</w:t>
      </w:r>
      <w:r w:rsidRPr="0033122C">
        <w:rPr>
          <w:b/>
          <w:noProof/>
          <w:sz w:val="24"/>
          <w:vertAlign w:val="superscript"/>
        </w:rPr>
        <w:t>th</w:t>
      </w:r>
      <w:r w:rsidRPr="0033122C">
        <w:rPr>
          <w:b/>
          <w:noProof/>
          <w:sz w:val="24"/>
        </w:rPr>
        <w:t xml:space="preserve"> – 23</w:t>
      </w:r>
      <w:r w:rsidRPr="0033122C">
        <w:rPr>
          <w:b/>
          <w:noProof/>
          <w:sz w:val="24"/>
          <w:vertAlign w:val="superscript"/>
        </w:rPr>
        <w:t>rd</w:t>
      </w:r>
      <w:r w:rsidRPr="0033122C">
        <w:rPr>
          <w:b/>
          <w:noProof/>
          <w:sz w:val="24"/>
        </w:rPr>
        <w:t xml:space="preserve"> May</w:t>
      </w:r>
      <w:r w:rsidRPr="0033122C">
        <w:rPr>
          <w:b/>
          <w:bCs/>
          <w:noProof/>
          <w:sz w:val="24"/>
        </w:rPr>
        <w:t xml:space="preserve"> </w:t>
      </w:r>
      <w:r w:rsidRPr="0033122C">
        <w:rPr>
          <w:b/>
          <w:noProof/>
          <w:sz w:val="24"/>
        </w:rPr>
        <w:t>2025</w:t>
      </w:r>
      <w:r w:rsidR="004870FF"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</w:t>
      </w:r>
      <w:r w:rsidR="00FA5DCC">
        <w:rPr>
          <w:b/>
          <w:noProof/>
          <w:sz w:val="24"/>
        </w:rPr>
        <w:t>2xyz</w:t>
      </w:r>
      <w:r w:rsidR="004870FF">
        <w:rPr>
          <w:b/>
          <w:noProof/>
          <w:sz w:val="24"/>
        </w:rPr>
        <w:t xml:space="preserve"> </w:t>
      </w:r>
      <w:r w:rsidR="004870FF"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4BA02" w:rsidR="001E41F3" w:rsidRPr="0019226B" w:rsidRDefault="00807333" w:rsidP="0019226B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19226B">
              <w:rPr>
                <w:rFonts w:cs="Arial"/>
                <w:b/>
                <w:noProof/>
                <w:sz w:val="28"/>
              </w:rPr>
              <w:t>23.</w:t>
            </w:r>
            <w:r w:rsidR="00402C6C" w:rsidRPr="0019226B">
              <w:rPr>
                <w:rFonts w:cs="Arial"/>
                <w:b/>
                <w:noProof/>
                <w:sz w:val="28"/>
              </w:rPr>
              <w:t>946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A8EB7" w:rsidR="001E41F3" w:rsidRPr="0019226B" w:rsidRDefault="0019226B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226B">
              <w:rPr>
                <w:rFonts w:cs="Arial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93A54" w:rsidR="001E41F3" w:rsidRPr="0019226B" w:rsidRDefault="0019226B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226B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03514" w:rsidR="001E41F3" w:rsidRPr="0019226B" w:rsidRDefault="00607BB0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929E7">
              <w:rPr>
                <w:rFonts w:cs="Arial"/>
                <w:b/>
                <w:noProof/>
                <w:sz w:val="28"/>
              </w:rPr>
              <w:t>1</w:t>
            </w:r>
            <w:r w:rsidR="00334116" w:rsidRPr="009929E7">
              <w:rPr>
                <w:rFonts w:cs="Arial"/>
                <w:b/>
                <w:noProof/>
                <w:sz w:val="28"/>
              </w:rPr>
              <w:t>8</w:t>
            </w:r>
            <w:r w:rsidRPr="009929E7">
              <w:rPr>
                <w:rFonts w:cs="Arial"/>
                <w:b/>
                <w:noProof/>
                <w:sz w:val="28"/>
              </w:rPr>
              <w:t>.</w:t>
            </w:r>
            <w:r w:rsidR="00334116" w:rsidRPr="009929E7">
              <w:rPr>
                <w:rFonts w:cs="Arial"/>
                <w:b/>
                <w:noProof/>
                <w:sz w:val="28"/>
              </w:rPr>
              <w:t>1</w:t>
            </w:r>
            <w:r w:rsidRPr="009929E7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FA7FE" w:rsidR="001E41F3" w:rsidRPr="00AB1260" w:rsidRDefault="00A2228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invoker </w:t>
            </w:r>
            <w:r w:rsidR="00003128">
              <w:rPr>
                <w:noProof/>
              </w:rPr>
              <w:t>authorization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58011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</w:t>
            </w:r>
            <w:r w:rsidR="002205CF">
              <w:t>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D939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3122C">
              <w:t>5</w:t>
            </w:r>
            <w:r w:rsidR="002C1139">
              <w:t>-</w:t>
            </w:r>
            <w:r w:rsidR="004E0F4B">
              <w:t>08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19226B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9929E7">
              <w:t xml:space="preserve"> </w:t>
            </w:r>
            <w:r w:rsidR="00300704" w:rsidRPr="009929E7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19226B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929E7">
              <w:t xml:space="preserve"> Rel-1</w:t>
            </w:r>
            <w:r w:rsidR="00A864DF" w:rsidRPr="009929E7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4AEA3" w14:textId="77777777" w:rsidR="000617CB" w:rsidRDefault="00CE7DC2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are different methods available for API invoker authorization. </w:t>
            </w:r>
          </w:p>
          <w:p w14:paraId="6C7174C3" w14:textId="460A80B8" w:rsidR="000617CB" w:rsidRDefault="00CE7DC2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Some</w:t>
            </w:r>
            <w:r w:rsidR="00513EBE">
              <w:rPr>
                <w:lang w:val="en-US" w:eastAsia="zh-CN"/>
              </w:rPr>
              <w:t xml:space="preserve"> methods</w:t>
            </w:r>
            <w:r>
              <w:rPr>
                <w:lang w:val="en-US" w:eastAsia="zh-CN"/>
              </w:rPr>
              <w:t xml:space="preserve"> apply when the exposed service </w:t>
            </w:r>
            <w:r w:rsidR="00513EBE">
              <w:rPr>
                <w:lang w:val="en-US" w:eastAsia="zh-CN"/>
              </w:rPr>
              <w:t>API</w:t>
            </w:r>
            <w:r>
              <w:rPr>
                <w:lang w:val="en-US" w:eastAsia="zh-CN"/>
              </w:rPr>
              <w:t xml:space="preserve"> doesn’t require RO authorization, other when the exposed service </w:t>
            </w:r>
            <w:r w:rsidR="00513EBE">
              <w:rPr>
                <w:lang w:val="en-US" w:eastAsia="zh-CN"/>
              </w:rPr>
              <w:t>API requires RO authorization, an</w:t>
            </w:r>
            <w:r w:rsidR="00067D49">
              <w:rPr>
                <w:lang w:val="en-US" w:eastAsia="zh-CN"/>
              </w:rPr>
              <w:t>d</w:t>
            </w:r>
            <w:r w:rsidR="00513EBE">
              <w:rPr>
                <w:lang w:val="en-US" w:eastAsia="zh-CN"/>
              </w:rPr>
              <w:t xml:space="preserve"> other </w:t>
            </w:r>
            <w:r w:rsidR="00067D49">
              <w:rPr>
                <w:lang w:val="en-US" w:eastAsia="zh-CN"/>
              </w:rPr>
              <w:t xml:space="preserve">methods </w:t>
            </w:r>
            <w:r w:rsidR="000617CB">
              <w:rPr>
                <w:lang w:val="en-US" w:eastAsia="zh-CN"/>
              </w:rPr>
              <w:t xml:space="preserve">can </w:t>
            </w:r>
            <w:r w:rsidR="00067D49">
              <w:rPr>
                <w:lang w:val="en-US" w:eastAsia="zh-CN"/>
              </w:rPr>
              <w:t xml:space="preserve">apply in both cases. </w:t>
            </w:r>
          </w:p>
          <w:p w14:paraId="5A60EC88" w14:textId="651695BA" w:rsidR="00631130" w:rsidRDefault="00067D49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method </w:t>
            </w:r>
            <w:r w:rsidR="003F463C">
              <w:rPr>
                <w:lang w:val="en-US" w:eastAsia="zh-CN"/>
              </w:rPr>
              <w:t xml:space="preserve">the API invoker </w:t>
            </w:r>
            <w:r w:rsidR="00FF6DB0">
              <w:rPr>
                <w:lang w:val="en-US" w:eastAsia="zh-CN"/>
              </w:rPr>
              <w:t>can</w:t>
            </w:r>
            <w:r w:rsidR="003F463C">
              <w:rPr>
                <w:lang w:val="en-US" w:eastAsia="zh-CN"/>
              </w:rPr>
              <w:t xml:space="preserve"> use for </w:t>
            </w:r>
            <w:r w:rsidR="00D471DD">
              <w:rPr>
                <w:lang w:val="en-US" w:eastAsia="zh-CN"/>
              </w:rPr>
              <w:t xml:space="preserve">service </w:t>
            </w:r>
            <w:r w:rsidR="003F463C">
              <w:rPr>
                <w:lang w:val="en-US" w:eastAsia="zh-CN"/>
              </w:rPr>
              <w:t xml:space="preserve">API access </w:t>
            </w:r>
            <w:r w:rsidR="00D471DD">
              <w:rPr>
                <w:lang w:val="en-US" w:eastAsia="zh-CN"/>
              </w:rPr>
              <w:t xml:space="preserve">(and which will determine whether the Obtain Service API authorization procedure needs to be called) </w:t>
            </w:r>
            <w:r w:rsidR="003F463C">
              <w:rPr>
                <w:lang w:val="en-US" w:eastAsia="zh-CN"/>
              </w:rPr>
              <w:t xml:space="preserve">is </w:t>
            </w:r>
            <w:r w:rsidR="00AC4341">
              <w:rPr>
                <w:lang w:val="en-US" w:eastAsia="zh-CN"/>
              </w:rPr>
              <w:t xml:space="preserve">obtained by </w:t>
            </w:r>
            <w:r w:rsidR="003F463C">
              <w:rPr>
                <w:lang w:val="en-US" w:eastAsia="zh-CN"/>
              </w:rPr>
              <w:t xml:space="preserve">the API invoker </w:t>
            </w:r>
            <w:r w:rsidR="00AC4341">
              <w:rPr>
                <w:lang w:val="en-US" w:eastAsia="zh-CN"/>
              </w:rPr>
              <w:t>from</w:t>
            </w:r>
            <w:r w:rsidR="003F463C">
              <w:rPr>
                <w:lang w:val="en-US" w:eastAsia="zh-CN"/>
              </w:rPr>
              <w:t xml:space="preserve"> the CCF</w:t>
            </w:r>
            <w:r w:rsidR="00133C76">
              <w:rPr>
                <w:lang w:val="en-US" w:eastAsia="zh-CN"/>
              </w:rPr>
              <w:t xml:space="preserve"> </w:t>
            </w:r>
            <w:r w:rsidR="007D0809">
              <w:rPr>
                <w:lang w:val="en-US" w:eastAsia="zh-CN"/>
              </w:rPr>
              <w:t xml:space="preserve">in the discovery service reply or </w:t>
            </w:r>
            <w:r w:rsidR="006A4167">
              <w:rPr>
                <w:lang w:val="en-US" w:eastAsia="zh-CN"/>
              </w:rPr>
              <w:t>using the</w:t>
            </w:r>
            <w:r w:rsidR="00133C76">
              <w:rPr>
                <w:lang w:val="en-US" w:eastAsia="zh-CN"/>
              </w:rPr>
              <w:t xml:space="preserve"> security</w:t>
            </w:r>
            <w:r w:rsidR="001646EE">
              <w:rPr>
                <w:lang w:val="en-US" w:eastAsia="zh-CN"/>
              </w:rPr>
              <w:t xml:space="preserve"> method negotiation </w:t>
            </w:r>
            <w:r w:rsidR="006A4167">
              <w:rPr>
                <w:lang w:val="en-US" w:eastAsia="zh-CN"/>
              </w:rPr>
              <w:t xml:space="preserve">procedure </w:t>
            </w:r>
            <w:r w:rsidR="001646EE">
              <w:rPr>
                <w:lang w:val="en-US" w:eastAsia="zh-CN"/>
              </w:rPr>
              <w:t>as specified in TS 33.122 clause</w:t>
            </w:r>
            <w:r w:rsidR="0026580E">
              <w:rPr>
                <w:lang w:val="en-US" w:eastAsia="zh-CN"/>
              </w:rPr>
              <w:t xml:space="preserve"> 6.3.1.2</w:t>
            </w:r>
            <w:r w:rsidR="00AB0AF4">
              <w:rPr>
                <w:lang w:val="en-US" w:eastAsia="zh-CN"/>
              </w:rPr>
              <w:t>. Th</w:t>
            </w:r>
            <w:r w:rsidR="003A668A">
              <w:rPr>
                <w:lang w:val="en-US" w:eastAsia="zh-CN"/>
              </w:rPr>
              <w:t>e security method negotiation</w:t>
            </w:r>
            <w:r w:rsidR="00AB0AF4">
              <w:rPr>
                <w:lang w:val="en-US" w:eastAsia="zh-CN"/>
              </w:rPr>
              <w:t xml:space="preserve"> procedure is missing in the current version of the technical report.</w:t>
            </w:r>
          </w:p>
          <w:p w14:paraId="708AA7DE" w14:textId="6D7CEFA5" w:rsidR="00526295" w:rsidRPr="005F041D" w:rsidRDefault="00526295" w:rsidP="006C0942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4958A" w:rsidR="009A00E3" w:rsidRPr="00A82E3C" w:rsidRDefault="0026580E" w:rsidP="00A82E3C">
            <w:pPr>
              <w:pStyle w:val="ListParagraph"/>
              <w:numPr>
                <w:ilvl w:val="0"/>
                <w:numId w:val="19"/>
              </w:numPr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Include security method negotiation step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6ED7C" w:rsidR="00FA4296" w:rsidRPr="00AB1260" w:rsidRDefault="00B33EC4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</w:t>
            </w:r>
            <w:r w:rsidR="00EE50B2">
              <w:rPr>
                <w:noProof/>
                <w:lang w:eastAsia="zh-CN"/>
              </w:rPr>
              <w:t xml:space="preserve">mplete definition of </w:t>
            </w:r>
            <w:r w:rsidR="002E4A49">
              <w:rPr>
                <w:noProof/>
                <w:lang w:eastAsia="zh-CN"/>
              </w:rPr>
              <w:t>Usage of CAPIF by API invoker.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02D3C" w:rsidR="00640DB1" w:rsidRPr="00AB1260" w:rsidRDefault="003341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4B7AB0">
              <w:rPr>
                <w:noProof/>
                <w:lang w:eastAsia="zh-CN"/>
              </w:rPr>
              <w:t>6.2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3C8BD2" w14:textId="77777777" w:rsidR="00E95034" w:rsidRDefault="00E95034" w:rsidP="00E95034">
      <w:pPr>
        <w:pStyle w:val="Heading3"/>
        <w:rPr>
          <w:lang w:eastAsia="ja-JP"/>
        </w:rPr>
      </w:pPr>
      <w:bookmarkStart w:id="8" w:name="_Toc193749211"/>
      <w:bookmarkStart w:id="9" w:name="_Toc155356282"/>
      <w:bookmarkStart w:id="10" w:name="_Toc155356217"/>
      <w:r>
        <w:rPr>
          <w:rFonts w:hint="eastAsia"/>
          <w:lang w:eastAsia="ja-JP"/>
        </w:rPr>
        <w:t>4</w:t>
      </w:r>
      <w:r>
        <w:rPr>
          <w:lang w:eastAsia="ja-JP"/>
        </w:rPr>
        <w:t>.</w:t>
      </w:r>
      <w:r>
        <w:rPr>
          <w:rFonts w:hint="eastAsia"/>
          <w:lang w:eastAsia="ja-JP"/>
        </w:rPr>
        <w:t>6</w:t>
      </w:r>
      <w:r>
        <w:rPr>
          <w:lang w:eastAsia="ja-JP"/>
        </w:rPr>
        <w:t>.2</w:t>
      </w:r>
      <w:r>
        <w:rPr>
          <w:lang w:eastAsia="ja-JP"/>
        </w:rPr>
        <w:tab/>
        <w:t>Usage of CAPIF by API invoker</w:t>
      </w:r>
      <w:bookmarkEnd w:id="8"/>
    </w:p>
    <w:p w14:paraId="3FCCB9E7" w14:textId="77777777" w:rsidR="00E95034" w:rsidRDefault="00E95034" w:rsidP="00E95034">
      <w:pPr>
        <w:rPr>
          <w:lang w:val="en-US" w:eastAsia="ja-JP"/>
        </w:rPr>
      </w:pPr>
      <w:r>
        <w:rPr>
          <w:lang w:eastAsia="ja-JP"/>
        </w:rPr>
        <w:t>Figure</w:t>
      </w:r>
      <w:r>
        <w:rPr>
          <w:lang w:val="en-US" w:eastAsia="ja-JP"/>
        </w:rPr>
        <w:t> 4.</w:t>
      </w:r>
      <w:r>
        <w:rPr>
          <w:rFonts w:hint="eastAsia"/>
          <w:lang w:val="en-US" w:eastAsia="ja-JP"/>
        </w:rPr>
        <w:t>6</w:t>
      </w:r>
      <w:r>
        <w:rPr>
          <w:lang w:val="en-US" w:eastAsia="ja-JP"/>
        </w:rPr>
        <w:t>.2-1 describes the usage of CAPIF by API invoker for APIs which does not involve resource owner authorization.</w:t>
      </w:r>
    </w:p>
    <w:p w14:paraId="2C0498C1" w14:textId="3BC2EF76" w:rsidR="00E95034" w:rsidRPr="00395640" w:rsidRDefault="009D2819" w:rsidP="00E95034">
      <w:pPr>
        <w:pStyle w:val="TH"/>
        <w:rPr>
          <w:rFonts w:ascii="MS PGothic" w:eastAsia="MS PGothic" w:hAnsi="MS PGothic" w:cs="MS PGothic"/>
          <w:sz w:val="24"/>
          <w:szCs w:val="24"/>
          <w:lang w:val="en-US" w:eastAsia="ja-JP"/>
        </w:rPr>
      </w:pPr>
      <w:ins w:id="11" w:author="Ericsson Fukuoka r0" w:date="2025-05-09T12:11:00Z">
        <w:r>
          <w:rPr>
            <w:noProof/>
          </w:rPr>
          <w:object w:dxaOrig="10996" w:dyaOrig="8071" w14:anchorId="4137A5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5pt;height:208.5pt" o:ole="">
              <v:imagedata r:id="rId15" o:title=""/>
            </v:shape>
            <o:OLEObject Type="Embed" ProgID="Visio.Drawing.15" ShapeID="_x0000_i1025" DrawAspect="Content" ObjectID="_1808558075" r:id="rId16"/>
          </w:object>
        </w:r>
      </w:ins>
      <w:del w:id="12" w:author="Ericsson Fukuoka r0" w:date="2025-05-09T12:11:00Z">
        <w:r w:rsidR="00E95034" w:rsidDel="003D1FB3">
          <w:rPr>
            <w:noProof/>
          </w:rPr>
          <w:object w:dxaOrig="10280" w:dyaOrig="6590" w14:anchorId="127BF1CC">
            <v:shape id="_x0000_i1026" type="#_x0000_t75" style="width:264.75pt;height:170.25pt" o:ole="">
              <v:imagedata r:id="rId17" o:title=""/>
            </v:shape>
            <o:OLEObject Type="Embed" ProgID="Visio.Drawing.15" ShapeID="_x0000_i1026" DrawAspect="Content" ObjectID="_1808558076" r:id="rId18"/>
          </w:object>
        </w:r>
      </w:del>
    </w:p>
    <w:p w14:paraId="4764E2AE" w14:textId="77777777" w:rsidR="00E95034" w:rsidRPr="00395640" w:rsidRDefault="00E95034" w:rsidP="00E95034">
      <w:pPr>
        <w:pStyle w:val="TF"/>
      </w:pPr>
      <w:r w:rsidRPr="00305677">
        <w:t>Figure </w:t>
      </w:r>
      <w:r>
        <w:t>4</w:t>
      </w:r>
      <w:r w:rsidRPr="00305677">
        <w:t>.</w:t>
      </w:r>
      <w:r>
        <w:rPr>
          <w:rFonts w:hint="eastAsia"/>
          <w:lang w:val="en-US" w:eastAsia="ja-JP"/>
        </w:rPr>
        <w:t>6</w:t>
      </w:r>
      <w:r w:rsidRPr="00305677">
        <w:t>.</w:t>
      </w:r>
      <w:r>
        <w:rPr>
          <w:lang w:val="en-US"/>
        </w:rPr>
        <w:t>2</w:t>
      </w:r>
      <w:r w:rsidRPr="00305677">
        <w:t xml:space="preserve">-1: </w:t>
      </w:r>
      <w:r>
        <w:t>Usage of CAPIF by</w:t>
      </w:r>
      <w:r>
        <w:rPr>
          <w:lang w:eastAsia="ja-JP"/>
        </w:rPr>
        <w:t xml:space="preserve"> API invoker for APIs which do</w:t>
      </w:r>
      <w:del w:id="13" w:author="Ericsson Fukuoka r0" w:date="2025-05-09T19:16:00Z">
        <w:r w:rsidDel="00887427">
          <w:rPr>
            <w:lang w:eastAsia="ja-JP"/>
          </w:rPr>
          <w:delText>es</w:delText>
        </w:r>
      </w:del>
      <w:r>
        <w:rPr>
          <w:lang w:eastAsia="ja-JP"/>
        </w:rPr>
        <w:t xml:space="preserve"> not involve resource owner</w:t>
      </w:r>
    </w:p>
    <w:p w14:paraId="0458FA64" w14:textId="77777777" w:rsidR="00E95034" w:rsidRDefault="00E95034" w:rsidP="00E95034">
      <w:pPr>
        <w:pStyle w:val="B1"/>
      </w:pPr>
      <w:r w:rsidRPr="00605A8B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ab/>
      </w:r>
      <w:r>
        <w:rPr>
          <w:lang w:eastAsia="ja-JP"/>
        </w:rPr>
        <w:t>API invoker onboards to the CAPIF core function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as specified in clause</w:t>
      </w:r>
      <w:r>
        <w:rPr>
          <w:lang w:val="en-US" w:eastAsia="ja-JP"/>
        </w:rPr>
        <w:t> </w:t>
      </w:r>
      <w:r>
        <w:t xml:space="preserve">8.1 </w:t>
      </w:r>
      <w:r>
        <w:rPr>
          <w:rFonts w:hint="eastAsia"/>
          <w:lang w:eastAsia="ja-JP"/>
        </w:rPr>
        <w:t>of</w:t>
      </w:r>
      <w:r>
        <w:t xml:space="preserve"> </w:t>
      </w:r>
      <w:r>
        <w:rPr>
          <w:rFonts w:hint="eastAsia"/>
          <w:lang w:eastAsia="ja-JP"/>
        </w:rPr>
        <w:t>3GPP</w:t>
      </w:r>
      <w:r>
        <w:t> TS 23.222 [2].</w:t>
      </w:r>
    </w:p>
    <w:p w14:paraId="648A8540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  <w:t>T</w:t>
      </w:r>
      <w:r w:rsidRPr="00605A8B">
        <w:rPr>
          <w:lang w:eastAsia="ja-JP"/>
        </w:rPr>
        <w:t>he API invoker authenticates with the CAPIF core function, as specified in clause</w:t>
      </w:r>
      <w:r>
        <w:rPr>
          <w:lang w:val="en-US" w:eastAsia="ja-JP"/>
        </w:rPr>
        <w:t> </w:t>
      </w:r>
      <w:r w:rsidRPr="00605A8B">
        <w:rPr>
          <w:lang w:eastAsia="ja-JP"/>
        </w:rPr>
        <w:t xml:space="preserve">8.10 </w:t>
      </w:r>
      <w:r>
        <w:rPr>
          <w:rFonts w:hint="eastAsia"/>
          <w:lang w:eastAsia="ja-JP"/>
        </w:rPr>
        <w:t>of</w:t>
      </w:r>
      <w:r w:rsidRPr="00605A8B">
        <w:rPr>
          <w:lang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eastAsia="ja-JP"/>
        </w:rPr>
        <w:t>TS</w:t>
      </w:r>
      <w:r>
        <w:rPr>
          <w:lang w:val="en-US" w:eastAsia="ja-JP"/>
        </w:rPr>
        <w:t> </w:t>
      </w:r>
      <w:r w:rsidRPr="00605A8B">
        <w:rPr>
          <w:lang w:eastAsia="ja-JP"/>
        </w:rPr>
        <w:t>23.222</w:t>
      </w:r>
      <w:r>
        <w:t> [2]</w:t>
      </w:r>
      <w:r w:rsidRPr="00605A8B">
        <w:rPr>
          <w:lang w:eastAsia="ja-JP"/>
        </w:rPr>
        <w:t>.</w:t>
      </w:r>
    </w:p>
    <w:p w14:paraId="3126C78F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3</w:t>
      </w:r>
      <w:r>
        <w:rPr>
          <w:lang w:val="en-US" w:eastAsia="ja-JP"/>
        </w:rPr>
        <w:t>.</w:t>
      </w:r>
      <w:r>
        <w:rPr>
          <w:lang w:val="en-US" w:eastAsia="ja-JP"/>
        </w:rPr>
        <w:tab/>
        <w:t>T</w:t>
      </w:r>
      <w:r w:rsidRPr="00605A8B">
        <w:rPr>
          <w:lang w:val="en-US" w:eastAsia="ja-JP"/>
        </w:rPr>
        <w:t>he API invoker discovers the service API, as specified in clause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 xml:space="preserve">8.7 </w:t>
      </w:r>
      <w:r>
        <w:rPr>
          <w:rFonts w:hint="eastAsia"/>
          <w:lang w:val="en-US" w:eastAsia="ja-JP"/>
        </w:rPr>
        <w:t>of</w:t>
      </w:r>
      <w:r w:rsidRPr="00605A8B">
        <w:rPr>
          <w:lang w:val="en-US"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val="en-US" w:eastAsia="ja-JP"/>
        </w:rPr>
        <w:t>TS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>23.222</w:t>
      </w:r>
      <w:r>
        <w:t> [2]</w:t>
      </w:r>
      <w:r w:rsidRPr="00605A8B">
        <w:rPr>
          <w:lang w:val="en-US" w:eastAsia="ja-JP"/>
        </w:rPr>
        <w:t>.</w:t>
      </w:r>
    </w:p>
    <w:p w14:paraId="6A74D87A" w14:textId="074941FF" w:rsidR="006A6D9D" w:rsidRDefault="00942E82" w:rsidP="006A6D9D">
      <w:pPr>
        <w:pStyle w:val="B1"/>
        <w:rPr>
          <w:ins w:id="14" w:author="Ericsson Fukuoka r0" w:date="2025-05-09T12:19:00Z"/>
          <w:lang w:val="en-US" w:eastAsia="ja-JP"/>
        </w:rPr>
      </w:pPr>
      <w:ins w:id="15" w:author="Ericsson Fukuoka r0" w:date="2025-05-09T12:18:00Z">
        <w:r>
          <w:rPr>
            <w:lang w:val="en-US" w:eastAsia="ja-JP"/>
          </w:rPr>
          <w:t>4</w:t>
        </w:r>
      </w:ins>
      <w:ins w:id="16" w:author="Ericsson Fukuoka r0" w:date="2025-05-09T12:15:00Z">
        <w:r w:rsidR="006A6D9D">
          <w:rPr>
            <w:lang w:val="en-US" w:eastAsia="ja-JP"/>
          </w:rPr>
          <w:t>.</w:t>
        </w:r>
        <w:r w:rsidR="006A6D9D">
          <w:rPr>
            <w:lang w:val="en-US" w:eastAsia="ja-JP"/>
          </w:rPr>
          <w:tab/>
        </w:r>
      </w:ins>
      <w:ins w:id="17" w:author="Ericsson Fukuoka r0" w:date="2025-05-09T19:09:00Z">
        <w:r w:rsidR="00994A0A">
          <w:rPr>
            <w:lang w:val="en-US" w:eastAsia="ja-JP"/>
          </w:rPr>
          <w:t>If not available, t</w:t>
        </w:r>
      </w:ins>
      <w:ins w:id="18" w:author="Ericsson Fukuoka r0" w:date="2025-05-09T12:15:00Z">
        <w:r w:rsidR="006A6D9D" w:rsidRPr="00605A8B">
          <w:rPr>
            <w:lang w:val="en-US" w:eastAsia="ja-JP"/>
          </w:rPr>
          <w:t xml:space="preserve">he API invoker </w:t>
        </w:r>
        <w:r w:rsidR="006A6D9D">
          <w:rPr>
            <w:lang w:val="en-US" w:eastAsia="ja-JP"/>
          </w:rPr>
          <w:t>obtains the security method to use to access</w:t>
        </w:r>
        <w:r w:rsidR="006A6D9D" w:rsidRPr="00605A8B">
          <w:rPr>
            <w:lang w:val="en-US" w:eastAsia="ja-JP"/>
          </w:rPr>
          <w:t xml:space="preserve"> the service API</w:t>
        </w:r>
      </w:ins>
      <w:ins w:id="19" w:author="Ericsson Fukuoka r0" w:date="2025-05-09T12:32:00Z">
        <w:r w:rsidR="00D307E4">
          <w:rPr>
            <w:lang w:val="en-US" w:eastAsia="ja-JP"/>
          </w:rPr>
          <w:t>s</w:t>
        </w:r>
      </w:ins>
      <w:ins w:id="20" w:author="Ericsson Fukuoka r0" w:date="2025-05-09T12:15:00Z">
        <w:r w:rsidR="006A6D9D" w:rsidRPr="00605A8B">
          <w:rPr>
            <w:lang w:val="en-US" w:eastAsia="ja-JP"/>
          </w:rPr>
          <w:t>, as specified in clause</w:t>
        </w:r>
        <w:r w:rsidR="006A6D9D">
          <w:rPr>
            <w:lang w:val="en-US" w:eastAsia="ja-JP"/>
          </w:rPr>
          <w:t> </w:t>
        </w:r>
      </w:ins>
      <w:ins w:id="21" w:author="Ericsson Fukuoka r0" w:date="2025-05-09T12:17:00Z">
        <w:r w:rsidR="000D3B70">
          <w:rPr>
            <w:lang w:val="en-US" w:eastAsia="ja-JP"/>
          </w:rPr>
          <w:t>6</w:t>
        </w:r>
      </w:ins>
      <w:ins w:id="22" w:author="Ericsson Fukuoka r0" w:date="2025-05-09T12:15:00Z">
        <w:r w:rsidR="006A6D9D" w:rsidRPr="00605A8B">
          <w:rPr>
            <w:lang w:val="en-US" w:eastAsia="ja-JP"/>
          </w:rPr>
          <w:t>.</w:t>
        </w:r>
      </w:ins>
      <w:ins w:id="23" w:author="Ericsson Fukuoka r0" w:date="2025-05-09T12:17:00Z">
        <w:r w:rsidR="000D3B70">
          <w:rPr>
            <w:lang w:val="en-US" w:eastAsia="ja-JP"/>
          </w:rPr>
          <w:t>3.1.2</w:t>
        </w:r>
      </w:ins>
      <w:ins w:id="24" w:author="Ericsson Fukuoka r0" w:date="2025-05-09T12:15:00Z">
        <w:r w:rsidR="006A6D9D" w:rsidRPr="00605A8B">
          <w:rPr>
            <w:lang w:val="en-US" w:eastAsia="ja-JP"/>
          </w:rPr>
          <w:t xml:space="preserve"> </w:t>
        </w:r>
        <w:r w:rsidR="006A6D9D">
          <w:rPr>
            <w:rFonts w:hint="eastAsia"/>
            <w:lang w:val="en-US" w:eastAsia="ja-JP"/>
          </w:rPr>
          <w:t>of</w:t>
        </w:r>
        <w:r w:rsidR="006A6D9D" w:rsidRPr="00605A8B">
          <w:rPr>
            <w:lang w:val="en-US" w:eastAsia="ja-JP"/>
          </w:rPr>
          <w:t xml:space="preserve"> </w:t>
        </w:r>
      </w:ins>
      <w:ins w:id="25" w:author="Ericsson Fukuoka r0" w:date="2025-05-09T12:17:00Z">
        <w:r w:rsidR="000D3B70">
          <w:t>3GPP TS 33.122</w:t>
        </w:r>
        <w:r w:rsidR="000D3B70" w:rsidRPr="00E30AF7">
          <w:t> </w:t>
        </w:r>
        <w:r w:rsidR="000D3B70">
          <w:rPr>
            <w:rFonts w:hint="eastAsia"/>
            <w:lang w:eastAsia="ja-JP"/>
          </w:rPr>
          <w:t>[</w:t>
        </w:r>
        <w:r w:rsidR="000D3B70">
          <w:rPr>
            <w:lang w:eastAsia="ja-JP"/>
          </w:rPr>
          <w:t>4</w:t>
        </w:r>
        <w:r w:rsidR="000D3B70">
          <w:rPr>
            <w:rFonts w:hint="eastAsia"/>
            <w:lang w:eastAsia="ja-JP"/>
          </w:rPr>
          <w:t>]</w:t>
        </w:r>
      </w:ins>
      <w:ins w:id="26" w:author="Ericsson Fukuoka r0" w:date="2025-05-09T12:15:00Z">
        <w:r w:rsidR="006A6D9D" w:rsidRPr="00605A8B">
          <w:rPr>
            <w:lang w:val="en-US" w:eastAsia="ja-JP"/>
          </w:rPr>
          <w:t>.</w:t>
        </w:r>
      </w:ins>
    </w:p>
    <w:p w14:paraId="5142D086" w14:textId="73F535A6" w:rsidR="00494F62" w:rsidRDefault="00A666BE">
      <w:pPr>
        <w:pStyle w:val="NO"/>
        <w:rPr>
          <w:ins w:id="27" w:author="Ericsson Fukuoka r0" w:date="2025-05-09T12:15:00Z"/>
          <w:lang w:val="en-US" w:eastAsia="ja-JP"/>
        </w:rPr>
        <w:pPrChange w:id="28" w:author="Ericsson Fukuoka r0" w:date="2025-05-09T12:20:00Z">
          <w:pPr>
            <w:pStyle w:val="B1"/>
          </w:pPr>
        </w:pPrChange>
      </w:pPr>
      <w:ins w:id="29" w:author="Ericsson Fukuoka r0" w:date="2025-05-09T12:20:00Z">
        <w:r>
          <w:rPr>
            <w:lang w:val="en-US" w:eastAsia="ja-JP"/>
          </w:rPr>
          <w:t>NOTE:</w:t>
        </w:r>
        <w:r>
          <w:rPr>
            <w:lang w:val="en-US" w:eastAsia="ja-JP"/>
          </w:rPr>
          <w:tab/>
          <w:t xml:space="preserve">The </w:t>
        </w:r>
      </w:ins>
      <w:ins w:id="30" w:author="Ericsson Fukuoka r0" w:date="2025-05-09T19:12:00Z">
        <w:r w:rsidR="0068238C">
          <w:rPr>
            <w:lang w:val="en-US" w:eastAsia="ja-JP"/>
          </w:rPr>
          <w:t>API invoker authenticatio</w:t>
        </w:r>
      </w:ins>
      <w:ins w:id="31" w:author="Ericsson Fukuoka r0" w:date="2025-05-09T19:14:00Z">
        <w:r w:rsidR="00C10372">
          <w:rPr>
            <w:lang w:val="en-US" w:eastAsia="ja-JP"/>
          </w:rPr>
          <w:t>n</w:t>
        </w:r>
      </w:ins>
      <w:ins w:id="32" w:author="Ericsson Fukuoka r0" w:date="2025-05-09T19:12:00Z">
        <w:r w:rsidR="0068238C">
          <w:rPr>
            <w:lang w:val="en-US" w:eastAsia="ja-JP"/>
          </w:rPr>
          <w:t xml:space="preserve"> and authorization</w:t>
        </w:r>
      </w:ins>
      <w:ins w:id="33" w:author="Ericsson Fukuoka r0" w:date="2025-05-09T12:20:00Z">
        <w:r>
          <w:rPr>
            <w:lang w:val="en-US" w:eastAsia="ja-JP"/>
          </w:rPr>
          <w:t xml:space="preserve"> security methods</w:t>
        </w:r>
      </w:ins>
      <w:ins w:id="34" w:author="Ericsson Fukuoka r0" w:date="2025-05-09T19:10:00Z">
        <w:r w:rsidR="0095681D">
          <w:rPr>
            <w:lang w:val="en-US" w:eastAsia="ja-JP"/>
          </w:rPr>
          <w:t xml:space="preserve"> </w:t>
        </w:r>
      </w:ins>
      <w:ins w:id="35" w:author="Ericsson Fukuoka r0" w:date="2025-05-09T12:20:00Z">
        <w:r>
          <w:rPr>
            <w:lang w:val="en-US" w:eastAsia="ja-JP"/>
          </w:rPr>
          <w:t>t</w:t>
        </w:r>
      </w:ins>
      <w:ins w:id="36" w:author="Ericsson Fukuoka r0" w:date="2025-05-09T19:12:00Z">
        <w:r w:rsidR="004A59F2">
          <w:rPr>
            <w:lang w:val="en-US" w:eastAsia="ja-JP"/>
          </w:rPr>
          <w:t>hat can be</w:t>
        </w:r>
      </w:ins>
      <w:ins w:id="37" w:author="Ericsson Fukuoka r0" w:date="2025-05-09T12:20:00Z">
        <w:r>
          <w:rPr>
            <w:lang w:val="en-US" w:eastAsia="ja-JP"/>
          </w:rPr>
          <w:t xml:space="preserve"> use</w:t>
        </w:r>
      </w:ins>
      <w:ins w:id="38" w:author="Ericsson Fukuoka r0" w:date="2025-05-09T19:12:00Z">
        <w:r w:rsidR="004A59F2">
          <w:rPr>
            <w:lang w:val="en-US" w:eastAsia="ja-JP"/>
          </w:rPr>
          <w:t>d</w:t>
        </w:r>
      </w:ins>
      <w:ins w:id="39" w:author="Ericsson Fukuoka r0" w:date="2025-05-09T12:20:00Z">
        <w:r>
          <w:rPr>
            <w:lang w:val="en-US" w:eastAsia="ja-JP"/>
          </w:rPr>
          <w:t xml:space="preserve"> to access the service API</w:t>
        </w:r>
      </w:ins>
      <w:ins w:id="40" w:author="Ericsson Fukuoka r0" w:date="2025-05-09T19:16:00Z">
        <w:r w:rsidR="006712CA">
          <w:rPr>
            <w:lang w:val="en-US" w:eastAsia="ja-JP"/>
          </w:rPr>
          <w:t>s</w:t>
        </w:r>
      </w:ins>
      <w:ins w:id="41" w:author="Ericsson Fukuoka r0" w:date="2025-05-09T12:24:00Z">
        <w:r w:rsidR="003D6376">
          <w:rPr>
            <w:lang w:val="en-US" w:eastAsia="ja-JP"/>
          </w:rPr>
          <w:t xml:space="preserve"> </w:t>
        </w:r>
      </w:ins>
      <w:ins w:id="42" w:author="Ericsson Fukuoka r0" w:date="2025-05-09T12:35:00Z">
        <w:r w:rsidR="005E225A">
          <w:rPr>
            <w:lang w:val="en-US" w:eastAsia="ja-JP"/>
          </w:rPr>
          <w:t>which</w:t>
        </w:r>
      </w:ins>
      <w:ins w:id="43" w:author="Ericsson Fukuoka r0" w:date="2025-05-09T12:24:00Z">
        <w:r w:rsidR="003D6376">
          <w:rPr>
            <w:lang w:val="en-US" w:eastAsia="ja-JP"/>
          </w:rPr>
          <w:t xml:space="preserve"> do not involve resour</w:t>
        </w:r>
      </w:ins>
      <w:ins w:id="44" w:author="Ericsson Fukuoka r0" w:date="2025-05-09T12:25:00Z">
        <w:r w:rsidR="003D6376">
          <w:rPr>
            <w:lang w:val="en-US" w:eastAsia="ja-JP"/>
          </w:rPr>
          <w:t>ce owner authorization</w:t>
        </w:r>
      </w:ins>
      <w:ins w:id="45" w:author="Ericsson Fukuoka r0" w:date="2025-05-09T12:20:00Z">
        <w:r>
          <w:rPr>
            <w:lang w:val="en-US" w:eastAsia="ja-JP"/>
          </w:rPr>
          <w:t xml:space="preserve"> are specified in</w:t>
        </w:r>
        <w:r w:rsidR="00331728">
          <w:rPr>
            <w:lang w:val="en-US" w:eastAsia="ja-JP"/>
          </w:rPr>
          <w:t xml:space="preserve"> </w:t>
        </w:r>
        <w:r w:rsidR="00331728" w:rsidRPr="00605A8B">
          <w:rPr>
            <w:lang w:val="en-US" w:eastAsia="ja-JP"/>
          </w:rPr>
          <w:t>clause</w:t>
        </w:r>
        <w:r w:rsidR="00331728">
          <w:rPr>
            <w:lang w:val="en-US" w:eastAsia="ja-JP"/>
          </w:rPr>
          <w:t> 6</w:t>
        </w:r>
        <w:r w:rsidR="00331728" w:rsidRPr="00605A8B">
          <w:rPr>
            <w:lang w:val="en-US" w:eastAsia="ja-JP"/>
          </w:rPr>
          <w:t>.</w:t>
        </w:r>
      </w:ins>
      <w:ins w:id="46" w:author="Ericsson Fukuoka r0" w:date="2025-05-09T12:22:00Z">
        <w:r w:rsidR="0056473D">
          <w:rPr>
            <w:lang w:val="en-US" w:eastAsia="ja-JP"/>
          </w:rPr>
          <w:t>5</w:t>
        </w:r>
      </w:ins>
      <w:ins w:id="47" w:author="Ericsson Fukuoka r0" w:date="2025-05-09T12:20:00Z">
        <w:r w:rsidR="00331728">
          <w:rPr>
            <w:lang w:val="en-US" w:eastAsia="ja-JP"/>
          </w:rPr>
          <w:t>.2</w:t>
        </w:r>
        <w:r w:rsidR="00331728" w:rsidRPr="00605A8B">
          <w:rPr>
            <w:lang w:val="en-US" w:eastAsia="ja-JP"/>
          </w:rPr>
          <w:t xml:space="preserve"> </w:t>
        </w:r>
        <w:r w:rsidR="00331728">
          <w:rPr>
            <w:rFonts w:hint="eastAsia"/>
            <w:lang w:val="en-US" w:eastAsia="ja-JP"/>
          </w:rPr>
          <w:t>of</w:t>
        </w:r>
        <w:r w:rsidR="00331728" w:rsidRPr="00605A8B">
          <w:rPr>
            <w:lang w:val="en-US" w:eastAsia="ja-JP"/>
          </w:rPr>
          <w:t xml:space="preserve"> </w:t>
        </w:r>
        <w:r w:rsidR="00331728">
          <w:t>3GPP TS 33.122</w:t>
        </w:r>
        <w:r w:rsidR="00331728" w:rsidRPr="00E30AF7">
          <w:t> </w:t>
        </w:r>
        <w:r w:rsidR="00331728">
          <w:rPr>
            <w:rFonts w:hint="eastAsia"/>
            <w:lang w:eastAsia="ja-JP"/>
          </w:rPr>
          <w:t>[</w:t>
        </w:r>
        <w:r w:rsidR="00331728">
          <w:rPr>
            <w:lang w:eastAsia="ja-JP"/>
          </w:rPr>
          <w:t>4</w:t>
        </w:r>
        <w:r w:rsidR="00331728">
          <w:rPr>
            <w:rFonts w:hint="eastAsia"/>
            <w:lang w:eastAsia="ja-JP"/>
          </w:rPr>
          <w:t>]</w:t>
        </w:r>
      </w:ins>
    </w:p>
    <w:p w14:paraId="37C29496" w14:textId="4B90A684" w:rsidR="00E95034" w:rsidRDefault="00942E82" w:rsidP="00E95034">
      <w:pPr>
        <w:pStyle w:val="B1"/>
        <w:rPr>
          <w:lang w:val="en-US" w:eastAsia="ja-JP"/>
        </w:rPr>
      </w:pPr>
      <w:ins w:id="48" w:author="Ericsson Fukuoka r0" w:date="2025-05-09T12:18:00Z">
        <w:r>
          <w:rPr>
            <w:lang w:val="en-US" w:eastAsia="ja-JP"/>
          </w:rPr>
          <w:t>5</w:t>
        </w:r>
      </w:ins>
      <w:del w:id="49" w:author="Ericsson Fukuoka r0" w:date="2025-05-09T12:18:00Z">
        <w:r w:rsidR="00E95034" w:rsidDel="00942E82">
          <w:rPr>
            <w:rFonts w:hint="eastAsia"/>
            <w:lang w:val="en-US" w:eastAsia="ja-JP"/>
          </w:rPr>
          <w:delText>4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</w:r>
      <w:r w:rsidR="00E95034" w:rsidRPr="00605A8B">
        <w:rPr>
          <w:lang w:val="en-US" w:eastAsia="ja-JP"/>
        </w:rPr>
        <w:t xml:space="preserve">To access the service API, the API invoker </w:t>
      </w:r>
      <w:r w:rsidR="00E95034">
        <w:rPr>
          <w:lang w:val="en-US" w:eastAsia="ja-JP"/>
        </w:rPr>
        <w:t>obtains</w:t>
      </w:r>
      <w:r w:rsidR="00E95034" w:rsidRPr="00605A8B">
        <w:rPr>
          <w:lang w:val="en-US" w:eastAsia="ja-JP"/>
        </w:rPr>
        <w:t xml:space="preserve"> authorization with the CAPIF core function, </w:t>
      </w:r>
      <w:ins w:id="50" w:author="Ericsson Fukuoka r0" w:date="2025-05-09T12:19:00Z">
        <w:r w:rsidR="008A04CB">
          <w:rPr>
            <w:lang w:val="en-US" w:eastAsia="ja-JP"/>
          </w:rPr>
          <w:t xml:space="preserve">as indicated by the obtained security </w:t>
        </w:r>
        <w:r w:rsidR="00494F62">
          <w:rPr>
            <w:lang w:val="en-US" w:eastAsia="ja-JP"/>
          </w:rPr>
          <w:t xml:space="preserve">method, </w:t>
        </w:r>
      </w:ins>
      <w:r w:rsidR="00E95034" w:rsidRPr="00605A8B">
        <w:rPr>
          <w:lang w:val="en-US" w:eastAsia="ja-JP"/>
        </w:rPr>
        <w:t>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 xml:space="preserve">8.11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3ECB1DF4" w14:textId="1203B4D0" w:rsidR="00E95034" w:rsidRPr="0061324E" w:rsidRDefault="00942E82" w:rsidP="00E95034">
      <w:pPr>
        <w:pStyle w:val="B1"/>
        <w:rPr>
          <w:lang w:val="en-US" w:eastAsia="ja-JP"/>
        </w:rPr>
      </w:pPr>
      <w:ins w:id="51" w:author="Ericsson Fukuoka r0" w:date="2025-05-09T12:18:00Z">
        <w:r>
          <w:rPr>
            <w:lang w:val="en-US" w:eastAsia="ja-JP"/>
          </w:rPr>
          <w:t>6</w:t>
        </w:r>
      </w:ins>
      <w:del w:id="52" w:author="Ericsson Fukuoka r0" w:date="2025-05-09T12:18:00Z">
        <w:r w:rsidR="00E95034" w:rsidDel="00942E82">
          <w:rPr>
            <w:lang w:val="en-US" w:eastAsia="ja-JP"/>
          </w:rPr>
          <w:delText>5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  <w:t>The API invoker performs service API invocation</w:t>
      </w:r>
      <w:r w:rsidR="00E95034" w:rsidRPr="00605A8B">
        <w:rPr>
          <w:lang w:val="en-US" w:eastAsia="ja-JP"/>
        </w:rPr>
        <w:t>,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8.1</w:t>
      </w:r>
      <w:r w:rsidR="00E95034">
        <w:rPr>
          <w:lang w:val="en-US" w:eastAsia="ja-JP"/>
        </w:rPr>
        <w:t>6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1148DCDB" w14:textId="77777777" w:rsidR="00E95034" w:rsidRDefault="00E95034" w:rsidP="00E95034">
      <w:pPr>
        <w:spacing w:after="0"/>
        <w:jc w:val="center"/>
        <w:rPr>
          <w:rFonts w:ascii="MS PGothic" w:eastAsia="MS PGothic" w:hAnsi="MS PGothic" w:cs="MS PGothic"/>
          <w:sz w:val="24"/>
          <w:szCs w:val="24"/>
          <w:lang w:val="en-US" w:eastAsia="ja-JP"/>
        </w:rPr>
      </w:pPr>
    </w:p>
    <w:p w14:paraId="334D6E6A" w14:textId="77777777" w:rsidR="00E95034" w:rsidRDefault="00E95034" w:rsidP="00E95034">
      <w:pPr>
        <w:rPr>
          <w:lang w:val="en-US" w:eastAsia="ja-JP"/>
        </w:rPr>
      </w:pPr>
      <w:r>
        <w:rPr>
          <w:lang w:eastAsia="ja-JP"/>
        </w:rPr>
        <w:lastRenderedPageBreak/>
        <w:t>Figure</w:t>
      </w:r>
      <w:r>
        <w:rPr>
          <w:lang w:val="en-US" w:eastAsia="ja-JP"/>
        </w:rPr>
        <w:t> 4.</w:t>
      </w:r>
      <w:r>
        <w:rPr>
          <w:rFonts w:hint="eastAsia"/>
          <w:lang w:val="en-US" w:eastAsia="ja-JP"/>
        </w:rPr>
        <w:t>6</w:t>
      </w:r>
      <w:r>
        <w:rPr>
          <w:lang w:val="en-US" w:eastAsia="ja-JP"/>
        </w:rPr>
        <w:t>.2-2 describes the usage of CAPIF by API invoker for APIs which involves resource owner authorization.</w:t>
      </w:r>
    </w:p>
    <w:p w14:paraId="3C919C78" w14:textId="7018CAE0" w:rsidR="00E95034" w:rsidRPr="00F01E2A" w:rsidRDefault="00E95034" w:rsidP="00E95034">
      <w:pPr>
        <w:pStyle w:val="TH"/>
        <w:rPr>
          <w:rFonts w:ascii="MS PGothic" w:eastAsia="MS PGothic" w:hAnsi="MS PGothic" w:cs="MS PGothic"/>
          <w:sz w:val="24"/>
          <w:szCs w:val="24"/>
          <w:lang w:val="en-US" w:eastAsia="ja-JP"/>
        </w:rPr>
      </w:pPr>
      <w:del w:id="53" w:author="Ericsson Fukuoka r0" w:date="2025-05-09T12:25:00Z">
        <w:r w:rsidDel="007D5DFF">
          <w:rPr>
            <w:noProof/>
          </w:rPr>
          <w:object w:dxaOrig="13009" w:dyaOrig="6685" w14:anchorId="37F7D895">
            <v:shape id="_x0000_i1027" type="#_x0000_t75" style="width:305.25pt;height:156.75pt" o:ole="">
              <v:imagedata r:id="rId19" o:title=""/>
            </v:shape>
            <o:OLEObject Type="Embed" ProgID="Visio.Drawing.15" ShapeID="_x0000_i1027" DrawAspect="Content" ObjectID="_1808558077" r:id="rId20"/>
          </w:object>
        </w:r>
      </w:del>
      <w:ins w:id="54" w:author="Ericsson Fukuoka r0" w:date="2025-05-09T12:25:00Z">
        <w:r w:rsidR="003155AE">
          <w:rPr>
            <w:noProof/>
          </w:rPr>
          <w:object w:dxaOrig="13726" w:dyaOrig="7981" w14:anchorId="1C21F652">
            <v:shape id="_x0000_i1028" type="#_x0000_t75" style="width:321.75pt;height:188.25pt" o:ole="">
              <v:imagedata r:id="rId21" o:title=""/>
            </v:shape>
            <o:OLEObject Type="Embed" ProgID="Visio.Drawing.15" ShapeID="_x0000_i1028" DrawAspect="Content" ObjectID="_1808558078" r:id="rId22"/>
          </w:object>
        </w:r>
      </w:ins>
    </w:p>
    <w:p w14:paraId="392C77C5" w14:textId="77777777" w:rsidR="00E95034" w:rsidRDefault="00E95034" w:rsidP="00E95034">
      <w:pPr>
        <w:pStyle w:val="TF"/>
        <w:rPr>
          <w:lang w:eastAsia="ja-JP"/>
        </w:rPr>
      </w:pPr>
      <w:r w:rsidRPr="00305677">
        <w:t>Figure </w:t>
      </w:r>
      <w:r>
        <w:t>4</w:t>
      </w:r>
      <w:r w:rsidRPr="00305677">
        <w:t>.</w:t>
      </w:r>
      <w:r>
        <w:rPr>
          <w:rFonts w:hint="eastAsia"/>
          <w:lang w:val="en-US" w:eastAsia="ja-JP"/>
        </w:rPr>
        <w:t>6</w:t>
      </w:r>
      <w:r w:rsidRPr="00305677">
        <w:t>.</w:t>
      </w:r>
      <w:r>
        <w:rPr>
          <w:lang w:val="en-US"/>
        </w:rPr>
        <w:t>2</w:t>
      </w:r>
      <w:r w:rsidRPr="00305677">
        <w:t>-</w:t>
      </w:r>
      <w:r>
        <w:t>2</w:t>
      </w:r>
      <w:r w:rsidRPr="00305677">
        <w:t xml:space="preserve">: </w:t>
      </w:r>
      <w:r>
        <w:t>Usage of CAPIF by API invoker for APIs which involve resource owner</w:t>
      </w:r>
    </w:p>
    <w:p w14:paraId="79FB81AD" w14:textId="77777777" w:rsidR="00E95034" w:rsidRDefault="00E95034" w:rsidP="00E95034">
      <w:pPr>
        <w:pStyle w:val="B1"/>
      </w:pPr>
      <w:r w:rsidRPr="00605A8B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ab/>
      </w:r>
      <w:r>
        <w:rPr>
          <w:lang w:eastAsia="ja-JP"/>
        </w:rPr>
        <w:t>API invoker onboards to the CAPIF core function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as specified in clause</w:t>
      </w:r>
      <w:r>
        <w:rPr>
          <w:lang w:val="en-US" w:eastAsia="ja-JP"/>
        </w:rPr>
        <w:t> </w:t>
      </w:r>
      <w:r>
        <w:t xml:space="preserve">8.1 </w:t>
      </w:r>
      <w:r>
        <w:rPr>
          <w:rFonts w:hint="eastAsia"/>
          <w:lang w:eastAsia="ja-JP"/>
        </w:rPr>
        <w:t>of</w:t>
      </w:r>
      <w:r>
        <w:t xml:space="preserve"> </w:t>
      </w:r>
      <w:r>
        <w:rPr>
          <w:rFonts w:hint="eastAsia"/>
          <w:lang w:eastAsia="ja-JP"/>
        </w:rPr>
        <w:t>3GPP</w:t>
      </w:r>
      <w:r>
        <w:t> TS 23.222 [2].</w:t>
      </w:r>
    </w:p>
    <w:p w14:paraId="40AAC422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  <w:t>T</w:t>
      </w:r>
      <w:r w:rsidRPr="00605A8B">
        <w:rPr>
          <w:lang w:eastAsia="ja-JP"/>
        </w:rPr>
        <w:t>he API invoker authenticates with the CAPIF core function, as specified in clause</w:t>
      </w:r>
      <w:r>
        <w:rPr>
          <w:lang w:val="en-US" w:eastAsia="ja-JP"/>
        </w:rPr>
        <w:t> </w:t>
      </w:r>
      <w:r w:rsidRPr="00605A8B">
        <w:rPr>
          <w:lang w:eastAsia="ja-JP"/>
        </w:rPr>
        <w:t xml:space="preserve">8.10 </w:t>
      </w:r>
      <w:r>
        <w:rPr>
          <w:rFonts w:hint="eastAsia"/>
          <w:lang w:eastAsia="ja-JP"/>
        </w:rPr>
        <w:t>of</w:t>
      </w:r>
      <w:r w:rsidRPr="00605A8B">
        <w:rPr>
          <w:lang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eastAsia="ja-JP"/>
        </w:rPr>
        <w:t>TS</w:t>
      </w:r>
      <w:r>
        <w:rPr>
          <w:lang w:val="en-US" w:eastAsia="ja-JP"/>
        </w:rPr>
        <w:t> </w:t>
      </w:r>
      <w:r w:rsidRPr="00605A8B">
        <w:rPr>
          <w:lang w:eastAsia="ja-JP"/>
        </w:rPr>
        <w:t>23.222</w:t>
      </w:r>
      <w:r>
        <w:rPr>
          <w:lang w:val="en-US" w:eastAsia="ja-JP"/>
        </w:rPr>
        <w:t> [2]</w:t>
      </w:r>
      <w:r w:rsidRPr="00605A8B">
        <w:rPr>
          <w:lang w:eastAsia="ja-JP"/>
        </w:rPr>
        <w:t>.</w:t>
      </w:r>
    </w:p>
    <w:p w14:paraId="7233109C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3</w:t>
      </w:r>
      <w:r>
        <w:rPr>
          <w:lang w:val="en-US" w:eastAsia="ja-JP"/>
        </w:rPr>
        <w:t>.</w:t>
      </w:r>
      <w:r>
        <w:rPr>
          <w:lang w:val="en-US" w:eastAsia="ja-JP"/>
        </w:rPr>
        <w:tab/>
        <w:t>T</w:t>
      </w:r>
      <w:r w:rsidRPr="00605A8B">
        <w:rPr>
          <w:lang w:val="en-US" w:eastAsia="ja-JP"/>
        </w:rPr>
        <w:t>he API invoker discovers the service API, as specified in clause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 xml:space="preserve">8.7 </w:t>
      </w:r>
      <w:r>
        <w:rPr>
          <w:rFonts w:hint="eastAsia"/>
          <w:lang w:val="en-US" w:eastAsia="ja-JP"/>
        </w:rPr>
        <w:t>of</w:t>
      </w:r>
      <w:r w:rsidRPr="00605A8B">
        <w:rPr>
          <w:lang w:val="en-US"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val="en-US" w:eastAsia="ja-JP"/>
        </w:rPr>
        <w:t>TS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>23.222</w:t>
      </w:r>
      <w:r>
        <w:t> [2]</w:t>
      </w:r>
      <w:r w:rsidRPr="00605A8B">
        <w:rPr>
          <w:lang w:val="en-US" w:eastAsia="ja-JP"/>
        </w:rPr>
        <w:t>.</w:t>
      </w:r>
    </w:p>
    <w:p w14:paraId="76136485" w14:textId="6073A76E" w:rsidR="00D307E4" w:rsidRDefault="00D307E4" w:rsidP="00D307E4">
      <w:pPr>
        <w:pStyle w:val="B1"/>
        <w:rPr>
          <w:ins w:id="55" w:author="Ericsson Fukuoka r0" w:date="2025-05-09T12:32:00Z"/>
          <w:lang w:val="en-US" w:eastAsia="ja-JP"/>
        </w:rPr>
      </w:pPr>
      <w:ins w:id="56" w:author="Ericsson Fukuoka r0" w:date="2025-05-09T12:32:00Z">
        <w:r>
          <w:rPr>
            <w:lang w:val="en-US" w:eastAsia="ja-JP"/>
          </w:rPr>
          <w:t>4.</w:t>
        </w:r>
        <w:r>
          <w:rPr>
            <w:lang w:val="en-US" w:eastAsia="ja-JP"/>
          </w:rPr>
          <w:tab/>
        </w:r>
      </w:ins>
      <w:ins w:id="57" w:author="Ericsson Fukuoka r0" w:date="2025-05-09T19:14:00Z">
        <w:r w:rsidR="00C10372">
          <w:rPr>
            <w:lang w:val="en-US" w:eastAsia="ja-JP"/>
          </w:rPr>
          <w:t>If not available, t</w:t>
        </w:r>
      </w:ins>
      <w:ins w:id="58" w:author="Ericsson Fukuoka r0" w:date="2025-05-09T12:32:00Z">
        <w:r w:rsidRPr="00605A8B">
          <w:rPr>
            <w:lang w:val="en-US" w:eastAsia="ja-JP"/>
          </w:rPr>
          <w:t xml:space="preserve">he API invoker </w:t>
        </w:r>
        <w:r>
          <w:rPr>
            <w:lang w:val="en-US" w:eastAsia="ja-JP"/>
          </w:rPr>
          <w:t>obtains the security method to use to access</w:t>
        </w:r>
        <w:r w:rsidRPr="00605A8B">
          <w:rPr>
            <w:lang w:val="en-US" w:eastAsia="ja-JP"/>
          </w:rPr>
          <w:t xml:space="preserve"> the service API</w:t>
        </w:r>
        <w:r>
          <w:rPr>
            <w:lang w:val="en-US" w:eastAsia="ja-JP"/>
          </w:rPr>
          <w:t>s</w:t>
        </w:r>
        <w:r w:rsidRPr="00605A8B">
          <w:rPr>
            <w:lang w:val="en-US" w:eastAsia="ja-JP"/>
          </w:rPr>
          <w:t>, as specified in clause</w:t>
        </w:r>
        <w:r>
          <w:rPr>
            <w:lang w:val="en-US" w:eastAsia="ja-JP"/>
          </w:rPr>
          <w:t> 6</w:t>
        </w:r>
        <w:r w:rsidRPr="00605A8B">
          <w:rPr>
            <w:lang w:val="en-US" w:eastAsia="ja-JP"/>
          </w:rPr>
          <w:t>.</w:t>
        </w:r>
        <w:r>
          <w:rPr>
            <w:lang w:val="en-US" w:eastAsia="ja-JP"/>
          </w:rPr>
          <w:t>3.1.2</w:t>
        </w:r>
        <w:r w:rsidRPr="00605A8B">
          <w:rPr>
            <w:lang w:val="en-US" w:eastAsia="ja-JP"/>
          </w:rPr>
          <w:t xml:space="preserve"> </w:t>
        </w:r>
        <w:r>
          <w:rPr>
            <w:rFonts w:hint="eastAsia"/>
            <w:lang w:val="en-US" w:eastAsia="ja-JP"/>
          </w:rPr>
          <w:t>of</w:t>
        </w:r>
        <w:r w:rsidRPr="00605A8B">
          <w:rPr>
            <w:lang w:val="en-US" w:eastAsia="ja-JP"/>
          </w:rPr>
          <w:t xml:space="preserve"> </w:t>
        </w:r>
        <w:r>
          <w:t>3GPP TS 33.122</w:t>
        </w:r>
        <w:r w:rsidRPr="00E30AF7">
          <w:t> </w:t>
        </w:r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]</w:t>
        </w:r>
        <w:r w:rsidRPr="00605A8B">
          <w:rPr>
            <w:lang w:val="en-US" w:eastAsia="ja-JP"/>
          </w:rPr>
          <w:t>.</w:t>
        </w:r>
      </w:ins>
    </w:p>
    <w:p w14:paraId="61043ED8" w14:textId="4D1659D5" w:rsidR="00D307E4" w:rsidRDefault="00D307E4" w:rsidP="00D307E4">
      <w:pPr>
        <w:pStyle w:val="NO"/>
        <w:rPr>
          <w:ins w:id="59" w:author="Ericsson Fukuoka r0" w:date="2025-05-09T12:32:00Z"/>
          <w:lang w:val="en-US" w:eastAsia="ja-JP"/>
        </w:rPr>
      </w:pPr>
      <w:ins w:id="60" w:author="Ericsson Fukuoka r0" w:date="2025-05-09T12:32:00Z">
        <w:r>
          <w:rPr>
            <w:lang w:val="en-US" w:eastAsia="ja-JP"/>
          </w:rPr>
          <w:t>NOTE:</w:t>
        </w:r>
        <w:r>
          <w:rPr>
            <w:lang w:val="en-US" w:eastAsia="ja-JP"/>
          </w:rPr>
          <w:tab/>
          <w:t xml:space="preserve">The </w:t>
        </w:r>
      </w:ins>
      <w:ins w:id="61" w:author="Ericsson Fukuoka r0" w:date="2025-05-09T19:13:00Z">
        <w:r w:rsidR="00B842A7">
          <w:rPr>
            <w:lang w:val="en-US" w:eastAsia="ja-JP"/>
          </w:rPr>
          <w:t>API invoker authentication and authorization security methods that can be used</w:t>
        </w:r>
      </w:ins>
      <w:ins w:id="62" w:author="Ericsson Fukuoka r0" w:date="2025-05-09T12:32:00Z">
        <w:r>
          <w:rPr>
            <w:lang w:val="en-US" w:eastAsia="ja-JP"/>
          </w:rPr>
          <w:t xml:space="preserve"> to access the service API</w:t>
        </w:r>
      </w:ins>
      <w:ins w:id="63" w:author="Ericsson Fukuoka r0" w:date="2025-05-09T19:16:00Z">
        <w:r w:rsidR="00887427">
          <w:rPr>
            <w:lang w:val="en-US" w:eastAsia="ja-JP"/>
          </w:rPr>
          <w:t>s</w:t>
        </w:r>
      </w:ins>
      <w:ins w:id="64" w:author="Ericsson Fukuoka r0" w:date="2025-05-09T12:32:00Z">
        <w:r>
          <w:rPr>
            <w:lang w:val="en-US" w:eastAsia="ja-JP"/>
          </w:rPr>
          <w:t xml:space="preserve"> </w:t>
        </w:r>
        <w:r w:rsidR="004E67AD">
          <w:rPr>
            <w:lang w:val="en-US" w:eastAsia="ja-JP"/>
          </w:rPr>
          <w:t>which</w:t>
        </w:r>
        <w:r>
          <w:rPr>
            <w:lang w:val="en-US" w:eastAsia="ja-JP"/>
          </w:rPr>
          <w:t xml:space="preserve"> involve resource owner authorization are specified in </w:t>
        </w:r>
        <w:r w:rsidRPr="00605A8B">
          <w:rPr>
            <w:lang w:val="en-US" w:eastAsia="ja-JP"/>
          </w:rPr>
          <w:t>clause</w:t>
        </w:r>
        <w:r>
          <w:rPr>
            <w:lang w:val="en-US" w:eastAsia="ja-JP"/>
          </w:rPr>
          <w:t> 6</w:t>
        </w:r>
        <w:r w:rsidRPr="00605A8B">
          <w:rPr>
            <w:lang w:val="en-US" w:eastAsia="ja-JP"/>
          </w:rPr>
          <w:t>.</w:t>
        </w:r>
        <w:r>
          <w:rPr>
            <w:lang w:val="en-US" w:eastAsia="ja-JP"/>
          </w:rPr>
          <w:t>5.</w:t>
        </w:r>
      </w:ins>
      <w:ins w:id="65" w:author="Ericsson Fukuoka r0" w:date="2025-05-09T12:33:00Z">
        <w:r w:rsidR="008C33E8">
          <w:rPr>
            <w:lang w:val="en-US" w:eastAsia="ja-JP"/>
          </w:rPr>
          <w:t>3</w:t>
        </w:r>
      </w:ins>
      <w:ins w:id="66" w:author="Ericsson Fukuoka r0" w:date="2025-05-09T12:32:00Z">
        <w:r w:rsidRPr="00605A8B">
          <w:rPr>
            <w:lang w:val="en-US" w:eastAsia="ja-JP"/>
          </w:rPr>
          <w:t xml:space="preserve"> </w:t>
        </w:r>
        <w:r>
          <w:rPr>
            <w:rFonts w:hint="eastAsia"/>
            <w:lang w:val="en-US" w:eastAsia="ja-JP"/>
          </w:rPr>
          <w:t>of</w:t>
        </w:r>
        <w:r w:rsidRPr="00605A8B">
          <w:rPr>
            <w:lang w:val="en-US" w:eastAsia="ja-JP"/>
          </w:rPr>
          <w:t xml:space="preserve"> </w:t>
        </w:r>
        <w:r>
          <w:t>3GPP TS 33.122</w:t>
        </w:r>
        <w:r w:rsidRPr="00E30AF7">
          <w:t> </w:t>
        </w:r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]</w:t>
        </w:r>
      </w:ins>
    </w:p>
    <w:p w14:paraId="2C111CB8" w14:textId="663149FF" w:rsidR="00E95034" w:rsidRDefault="00D307E4" w:rsidP="00E95034">
      <w:pPr>
        <w:pStyle w:val="B1"/>
        <w:rPr>
          <w:lang w:val="en-US" w:eastAsia="ja-JP"/>
        </w:rPr>
      </w:pPr>
      <w:ins w:id="67" w:author="Ericsson Fukuoka r0" w:date="2025-05-09T12:32:00Z">
        <w:r>
          <w:rPr>
            <w:lang w:val="en-US" w:eastAsia="ja-JP"/>
          </w:rPr>
          <w:t>5</w:t>
        </w:r>
      </w:ins>
      <w:del w:id="68" w:author="Ericsson Fukuoka r0" w:date="2025-05-09T12:32:00Z">
        <w:r w:rsidR="00E95034" w:rsidDel="00D307E4">
          <w:rPr>
            <w:lang w:val="en-US" w:eastAsia="ja-JP"/>
          </w:rPr>
          <w:delText>4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</w:r>
      <w:r w:rsidR="00E95034" w:rsidRPr="00605A8B">
        <w:rPr>
          <w:lang w:val="en-US" w:eastAsia="ja-JP"/>
        </w:rPr>
        <w:t xml:space="preserve">To access the service API, the API invoker </w:t>
      </w:r>
      <w:r w:rsidR="00E95034">
        <w:rPr>
          <w:lang w:val="en-US" w:eastAsia="ja-JP"/>
        </w:rPr>
        <w:t>obtains</w:t>
      </w:r>
      <w:r w:rsidR="00E95034" w:rsidRPr="00605A8B">
        <w:rPr>
          <w:lang w:val="en-US" w:eastAsia="ja-JP"/>
        </w:rPr>
        <w:t xml:space="preserve"> authorization with the CAPIF core function,</w:t>
      </w:r>
      <w:r w:rsidR="00E95034">
        <w:rPr>
          <w:lang w:val="en-US" w:eastAsia="ja-JP"/>
        </w:rPr>
        <w:t xml:space="preserve"> and then</w:t>
      </w:r>
      <w:r w:rsidR="00E95034" w:rsidRPr="00605A8B">
        <w:rPr>
          <w:lang w:val="en-US" w:eastAsia="ja-JP"/>
        </w:rPr>
        <w:t xml:space="preserve"> </w:t>
      </w:r>
      <w:r w:rsidR="00E95034">
        <w:rPr>
          <w:lang w:val="en-US" w:eastAsia="ja-JP"/>
        </w:rPr>
        <w:t>requests service API invocation</w:t>
      </w:r>
      <w:r w:rsidR="00E95034" w:rsidRPr="00605A8B">
        <w:rPr>
          <w:lang w:val="en-US" w:eastAsia="ja-JP"/>
        </w:rPr>
        <w:t xml:space="preserve">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</w:t>
      </w:r>
      <w:r w:rsidR="00E95034">
        <w:rPr>
          <w:lang w:val="en-US" w:eastAsia="ja-JP"/>
        </w:rPr>
        <w:t>3</w:t>
      </w:r>
      <w:r w:rsidR="00E95034" w:rsidRPr="00605A8B">
        <w:rPr>
          <w:lang w:val="en-US" w:eastAsia="ja-JP"/>
        </w:rPr>
        <w:t xml:space="preserve">1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278795FD" w14:textId="78975B6D" w:rsidR="00E95034" w:rsidRDefault="00D307E4" w:rsidP="00E95034">
      <w:pPr>
        <w:pStyle w:val="B1"/>
        <w:rPr>
          <w:lang w:eastAsia="ja-JP"/>
        </w:rPr>
      </w:pPr>
      <w:ins w:id="69" w:author="Ericsson Fukuoka r0" w:date="2025-05-09T12:32:00Z">
        <w:r>
          <w:rPr>
            <w:lang w:val="en-US" w:eastAsia="ja-JP"/>
          </w:rPr>
          <w:t>6</w:t>
        </w:r>
      </w:ins>
      <w:del w:id="70" w:author="Ericsson Fukuoka r0" w:date="2025-05-09T12:32:00Z">
        <w:r w:rsidR="00E95034" w:rsidDel="00D307E4">
          <w:rPr>
            <w:lang w:val="en-US" w:eastAsia="ja-JP"/>
          </w:rPr>
          <w:delText>5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  <w:t>The API invoker performs service API invocation</w:t>
      </w:r>
      <w:r w:rsidR="00E95034" w:rsidRPr="00605A8B">
        <w:rPr>
          <w:lang w:val="en-US" w:eastAsia="ja-JP"/>
        </w:rPr>
        <w:t>,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8.1</w:t>
      </w:r>
      <w:r w:rsidR="00E95034">
        <w:rPr>
          <w:lang w:val="en-US" w:eastAsia="ja-JP"/>
        </w:rPr>
        <w:t>6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34EBFF47" w14:textId="77777777" w:rsidR="00D12234" w:rsidRPr="00B33EC4" w:rsidRDefault="00D12234" w:rsidP="00D71B24"/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E7F68">
        <w:rPr>
          <w:rFonts w:ascii="Arial" w:hAnsi="Arial" w:cs="Arial"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CF55D" w14:textId="77777777" w:rsidR="00411B05" w:rsidRDefault="00411B05">
      <w:r>
        <w:separator/>
      </w:r>
    </w:p>
  </w:endnote>
  <w:endnote w:type="continuationSeparator" w:id="0">
    <w:p w14:paraId="0DC165F8" w14:textId="77777777" w:rsidR="00411B05" w:rsidRDefault="00411B05">
      <w:r>
        <w:continuationSeparator/>
      </w:r>
    </w:p>
  </w:endnote>
  <w:endnote w:type="continuationNotice" w:id="1">
    <w:p w14:paraId="5503CB5A" w14:textId="77777777" w:rsidR="00411B05" w:rsidRDefault="00411B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D0372" w14:textId="77777777" w:rsidR="00411B05" w:rsidRDefault="00411B05">
      <w:r>
        <w:separator/>
      </w:r>
    </w:p>
  </w:footnote>
  <w:footnote w:type="continuationSeparator" w:id="0">
    <w:p w14:paraId="36C8FD8B" w14:textId="77777777" w:rsidR="00411B05" w:rsidRDefault="00411B05">
      <w:r>
        <w:continuationSeparator/>
      </w:r>
    </w:p>
  </w:footnote>
  <w:footnote w:type="continuationNotice" w:id="1">
    <w:p w14:paraId="20EC8277" w14:textId="77777777" w:rsidR="00411B05" w:rsidRDefault="00411B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9616A"/>
    <w:multiLevelType w:val="hybridMultilevel"/>
    <w:tmpl w:val="A63CE220"/>
    <w:lvl w:ilvl="0" w:tplc="F9F036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8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7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5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6"/>
  </w:num>
  <w:num w:numId="18" w16cid:durableId="166866282">
    <w:abstractNumId w:val="13"/>
  </w:num>
  <w:num w:numId="19" w16cid:durableId="13444760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ukuoka r0">
    <w15:presenceInfo w15:providerId="None" w15:userId="Ericsson Fukuok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128"/>
    <w:rsid w:val="00003A6F"/>
    <w:rsid w:val="0000425B"/>
    <w:rsid w:val="0000561E"/>
    <w:rsid w:val="00005F21"/>
    <w:rsid w:val="000064BE"/>
    <w:rsid w:val="000069A8"/>
    <w:rsid w:val="000077C5"/>
    <w:rsid w:val="00011682"/>
    <w:rsid w:val="0001230C"/>
    <w:rsid w:val="0001343D"/>
    <w:rsid w:val="00021AC8"/>
    <w:rsid w:val="00021ACF"/>
    <w:rsid w:val="00022E4A"/>
    <w:rsid w:val="000231A1"/>
    <w:rsid w:val="000235D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3722F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6AA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17CB"/>
    <w:rsid w:val="00063D00"/>
    <w:rsid w:val="0006466B"/>
    <w:rsid w:val="00064935"/>
    <w:rsid w:val="000652FC"/>
    <w:rsid w:val="000659DA"/>
    <w:rsid w:val="00067647"/>
    <w:rsid w:val="00067D49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59D7"/>
    <w:rsid w:val="000A600E"/>
    <w:rsid w:val="000A6394"/>
    <w:rsid w:val="000A639A"/>
    <w:rsid w:val="000B1AB2"/>
    <w:rsid w:val="000B54B0"/>
    <w:rsid w:val="000B5BDD"/>
    <w:rsid w:val="000B7BF4"/>
    <w:rsid w:val="000B7FED"/>
    <w:rsid w:val="000C038A"/>
    <w:rsid w:val="000C25B7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3B70"/>
    <w:rsid w:val="000D44B3"/>
    <w:rsid w:val="000D4837"/>
    <w:rsid w:val="000D4940"/>
    <w:rsid w:val="000D4941"/>
    <w:rsid w:val="000D5E98"/>
    <w:rsid w:val="000D6C46"/>
    <w:rsid w:val="000D71DA"/>
    <w:rsid w:val="000D795A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11E"/>
    <w:rsid w:val="000F73E5"/>
    <w:rsid w:val="000F7489"/>
    <w:rsid w:val="000F7788"/>
    <w:rsid w:val="00100136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3C76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46EE"/>
    <w:rsid w:val="00166E71"/>
    <w:rsid w:val="001679BE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74"/>
    <w:rsid w:val="001875CC"/>
    <w:rsid w:val="00190299"/>
    <w:rsid w:val="00190CF3"/>
    <w:rsid w:val="00190E91"/>
    <w:rsid w:val="0019210D"/>
    <w:rsid w:val="0019226B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6DF"/>
    <w:rsid w:val="001B3AD9"/>
    <w:rsid w:val="001B49E6"/>
    <w:rsid w:val="001B5270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5F68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46C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05CF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0D8"/>
    <w:rsid w:val="00237DE0"/>
    <w:rsid w:val="00237F7E"/>
    <w:rsid w:val="00240EEA"/>
    <w:rsid w:val="0024139D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0E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A49"/>
    <w:rsid w:val="002E4E58"/>
    <w:rsid w:val="002E5A82"/>
    <w:rsid w:val="002E63EB"/>
    <w:rsid w:val="002F2626"/>
    <w:rsid w:val="002F385F"/>
    <w:rsid w:val="002F3B54"/>
    <w:rsid w:val="002F53E2"/>
    <w:rsid w:val="00300704"/>
    <w:rsid w:val="00303644"/>
    <w:rsid w:val="003038D7"/>
    <w:rsid w:val="00303EE4"/>
    <w:rsid w:val="00305409"/>
    <w:rsid w:val="00305C77"/>
    <w:rsid w:val="00306243"/>
    <w:rsid w:val="00306D46"/>
    <w:rsid w:val="00307040"/>
    <w:rsid w:val="003077FF"/>
    <w:rsid w:val="003078D4"/>
    <w:rsid w:val="003118FE"/>
    <w:rsid w:val="00311B81"/>
    <w:rsid w:val="00311BF9"/>
    <w:rsid w:val="00314E09"/>
    <w:rsid w:val="003155AE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22C"/>
    <w:rsid w:val="003314B8"/>
    <w:rsid w:val="003315D1"/>
    <w:rsid w:val="00331728"/>
    <w:rsid w:val="00333598"/>
    <w:rsid w:val="00334116"/>
    <w:rsid w:val="00335454"/>
    <w:rsid w:val="00336821"/>
    <w:rsid w:val="00336971"/>
    <w:rsid w:val="0033782D"/>
    <w:rsid w:val="00341392"/>
    <w:rsid w:val="0034151D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4A0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68A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1FB3"/>
    <w:rsid w:val="003D5815"/>
    <w:rsid w:val="003D5B0B"/>
    <w:rsid w:val="003D6376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63C"/>
    <w:rsid w:val="003F4DCB"/>
    <w:rsid w:val="003F5584"/>
    <w:rsid w:val="003F6B24"/>
    <w:rsid w:val="003F7312"/>
    <w:rsid w:val="003F7691"/>
    <w:rsid w:val="0040087B"/>
    <w:rsid w:val="00402C6C"/>
    <w:rsid w:val="0040358D"/>
    <w:rsid w:val="0040412B"/>
    <w:rsid w:val="004078D5"/>
    <w:rsid w:val="00407CD9"/>
    <w:rsid w:val="00410371"/>
    <w:rsid w:val="00410592"/>
    <w:rsid w:val="0041177E"/>
    <w:rsid w:val="00411B05"/>
    <w:rsid w:val="004137D9"/>
    <w:rsid w:val="00413D56"/>
    <w:rsid w:val="00414AEA"/>
    <w:rsid w:val="00414DEE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180F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52E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16EB"/>
    <w:rsid w:val="00493136"/>
    <w:rsid w:val="00493204"/>
    <w:rsid w:val="00493F2A"/>
    <w:rsid w:val="004941B6"/>
    <w:rsid w:val="00494F62"/>
    <w:rsid w:val="0049717A"/>
    <w:rsid w:val="004A1BF4"/>
    <w:rsid w:val="004A29CC"/>
    <w:rsid w:val="004A3136"/>
    <w:rsid w:val="004A3B0B"/>
    <w:rsid w:val="004A4446"/>
    <w:rsid w:val="004A59F2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B7AB0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F4B"/>
    <w:rsid w:val="004E1035"/>
    <w:rsid w:val="004E1142"/>
    <w:rsid w:val="004E13B7"/>
    <w:rsid w:val="004E53D5"/>
    <w:rsid w:val="004E549D"/>
    <w:rsid w:val="004E67AD"/>
    <w:rsid w:val="004E70A0"/>
    <w:rsid w:val="004E7CF0"/>
    <w:rsid w:val="004F1AD9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3EBE"/>
    <w:rsid w:val="0051400B"/>
    <w:rsid w:val="005141D9"/>
    <w:rsid w:val="00515317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07C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73D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87825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5A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466B"/>
    <w:rsid w:val="006052C3"/>
    <w:rsid w:val="00606A45"/>
    <w:rsid w:val="00606DBA"/>
    <w:rsid w:val="00606F91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494"/>
    <w:rsid w:val="006257ED"/>
    <w:rsid w:val="006272CF"/>
    <w:rsid w:val="00627A9D"/>
    <w:rsid w:val="00627EA8"/>
    <w:rsid w:val="00630776"/>
    <w:rsid w:val="00630B7D"/>
    <w:rsid w:val="00631130"/>
    <w:rsid w:val="00631632"/>
    <w:rsid w:val="0063207C"/>
    <w:rsid w:val="006321DA"/>
    <w:rsid w:val="00633409"/>
    <w:rsid w:val="00633DCB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2CA"/>
    <w:rsid w:val="0067170E"/>
    <w:rsid w:val="00671EDB"/>
    <w:rsid w:val="00673B30"/>
    <w:rsid w:val="00674350"/>
    <w:rsid w:val="0067720E"/>
    <w:rsid w:val="00681EF7"/>
    <w:rsid w:val="0068238C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A76"/>
    <w:rsid w:val="006A2E0B"/>
    <w:rsid w:val="006A323F"/>
    <w:rsid w:val="006A4057"/>
    <w:rsid w:val="006A4167"/>
    <w:rsid w:val="006A4F9C"/>
    <w:rsid w:val="006A5379"/>
    <w:rsid w:val="006A6173"/>
    <w:rsid w:val="006A6BA1"/>
    <w:rsid w:val="006A6D9D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148F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1D25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6240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977CE"/>
    <w:rsid w:val="007A104E"/>
    <w:rsid w:val="007A14A0"/>
    <w:rsid w:val="007A2E54"/>
    <w:rsid w:val="007A2EC9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809"/>
    <w:rsid w:val="007D0D15"/>
    <w:rsid w:val="007D0EC3"/>
    <w:rsid w:val="007D1895"/>
    <w:rsid w:val="007D2798"/>
    <w:rsid w:val="007D37E4"/>
    <w:rsid w:val="007D3F61"/>
    <w:rsid w:val="007D5A8E"/>
    <w:rsid w:val="007D5DFF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79C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2FF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427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04CB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231B"/>
    <w:rsid w:val="008B3C86"/>
    <w:rsid w:val="008B446A"/>
    <w:rsid w:val="008B5B20"/>
    <w:rsid w:val="008C049D"/>
    <w:rsid w:val="008C0CA7"/>
    <w:rsid w:val="008C10CE"/>
    <w:rsid w:val="008C1575"/>
    <w:rsid w:val="008C1C29"/>
    <w:rsid w:val="008C1EA6"/>
    <w:rsid w:val="008C2874"/>
    <w:rsid w:val="008C33E8"/>
    <w:rsid w:val="008C79E1"/>
    <w:rsid w:val="008C7AD7"/>
    <w:rsid w:val="008D0B7E"/>
    <w:rsid w:val="008D10BA"/>
    <w:rsid w:val="008D12F1"/>
    <w:rsid w:val="008D1FFA"/>
    <w:rsid w:val="008D2CA6"/>
    <w:rsid w:val="008D34DE"/>
    <w:rsid w:val="008D3C6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3783"/>
    <w:rsid w:val="00904F72"/>
    <w:rsid w:val="00905D1C"/>
    <w:rsid w:val="009079CC"/>
    <w:rsid w:val="009134D8"/>
    <w:rsid w:val="00913C43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8A7"/>
    <w:rsid w:val="0094196C"/>
    <w:rsid w:val="00941E30"/>
    <w:rsid w:val="009423CA"/>
    <w:rsid w:val="00942E82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81D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9E7"/>
    <w:rsid w:val="00992E00"/>
    <w:rsid w:val="00994411"/>
    <w:rsid w:val="00994A0A"/>
    <w:rsid w:val="00994D3D"/>
    <w:rsid w:val="00995DF3"/>
    <w:rsid w:val="009963E2"/>
    <w:rsid w:val="00996B1B"/>
    <w:rsid w:val="00996EA5"/>
    <w:rsid w:val="009970B3"/>
    <w:rsid w:val="009973BD"/>
    <w:rsid w:val="00997D48"/>
    <w:rsid w:val="009A00E3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19"/>
    <w:rsid w:val="009D2862"/>
    <w:rsid w:val="009D3101"/>
    <w:rsid w:val="009D46B7"/>
    <w:rsid w:val="009D694C"/>
    <w:rsid w:val="009D7DEB"/>
    <w:rsid w:val="009D7F0B"/>
    <w:rsid w:val="009E0CBF"/>
    <w:rsid w:val="009E12E1"/>
    <w:rsid w:val="009E1B13"/>
    <w:rsid w:val="009E3297"/>
    <w:rsid w:val="009E3828"/>
    <w:rsid w:val="009E3CB6"/>
    <w:rsid w:val="009E4302"/>
    <w:rsid w:val="009E60ED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5DF8"/>
    <w:rsid w:val="00A06F5B"/>
    <w:rsid w:val="00A07535"/>
    <w:rsid w:val="00A07718"/>
    <w:rsid w:val="00A11BA4"/>
    <w:rsid w:val="00A11E07"/>
    <w:rsid w:val="00A1251E"/>
    <w:rsid w:val="00A13A93"/>
    <w:rsid w:val="00A16338"/>
    <w:rsid w:val="00A16496"/>
    <w:rsid w:val="00A165C4"/>
    <w:rsid w:val="00A170ED"/>
    <w:rsid w:val="00A20970"/>
    <w:rsid w:val="00A2228D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37B74"/>
    <w:rsid w:val="00A40FEB"/>
    <w:rsid w:val="00A42E7C"/>
    <w:rsid w:val="00A44254"/>
    <w:rsid w:val="00A478A6"/>
    <w:rsid w:val="00A47E70"/>
    <w:rsid w:val="00A47F4C"/>
    <w:rsid w:val="00A500AC"/>
    <w:rsid w:val="00A50CF0"/>
    <w:rsid w:val="00A51E2A"/>
    <w:rsid w:val="00A51FE8"/>
    <w:rsid w:val="00A52D94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DBC"/>
    <w:rsid w:val="00A62DEC"/>
    <w:rsid w:val="00A64608"/>
    <w:rsid w:val="00A651C8"/>
    <w:rsid w:val="00A666BE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47F2"/>
    <w:rsid w:val="00A750FC"/>
    <w:rsid w:val="00A75E5C"/>
    <w:rsid w:val="00A762DC"/>
    <w:rsid w:val="00A7671C"/>
    <w:rsid w:val="00A770E9"/>
    <w:rsid w:val="00A77332"/>
    <w:rsid w:val="00A81608"/>
    <w:rsid w:val="00A82E3C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0AF4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341"/>
    <w:rsid w:val="00AC4F02"/>
    <w:rsid w:val="00AC55DC"/>
    <w:rsid w:val="00AC56FF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1CF5"/>
    <w:rsid w:val="00B137B0"/>
    <w:rsid w:val="00B154A4"/>
    <w:rsid w:val="00B171DD"/>
    <w:rsid w:val="00B20480"/>
    <w:rsid w:val="00B207A3"/>
    <w:rsid w:val="00B207AB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3EC4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2A7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1AB8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0372"/>
    <w:rsid w:val="00C11159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37EBB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136F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F1B"/>
    <w:rsid w:val="00CB4044"/>
    <w:rsid w:val="00CB4C68"/>
    <w:rsid w:val="00CB5F42"/>
    <w:rsid w:val="00CB5FA6"/>
    <w:rsid w:val="00CB66F4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E7DC2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138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07E4"/>
    <w:rsid w:val="00D338E0"/>
    <w:rsid w:val="00D33F44"/>
    <w:rsid w:val="00D34423"/>
    <w:rsid w:val="00D34676"/>
    <w:rsid w:val="00D34DE7"/>
    <w:rsid w:val="00D368E4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471DD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055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A59B9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D6F46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1D1C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37BAD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259"/>
    <w:rsid w:val="00E777F3"/>
    <w:rsid w:val="00E823C6"/>
    <w:rsid w:val="00E82BF6"/>
    <w:rsid w:val="00E8580A"/>
    <w:rsid w:val="00E85CA9"/>
    <w:rsid w:val="00E86C02"/>
    <w:rsid w:val="00E904D8"/>
    <w:rsid w:val="00E9176E"/>
    <w:rsid w:val="00E938DC"/>
    <w:rsid w:val="00E948C9"/>
    <w:rsid w:val="00E95034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09F9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023E"/>
    <w:rsid w:val="00ED12CC"/>
    <w:rsid w:val="00ED45C7"/>
    <w:rsid w:val="00ED4FD3"/>
    <w:rsid w:val="00ED602C"/>
    <w:rsid w:val="00ED6319"/>
    <w:rsid w:val="00ED7524"/>
    <w:rsid w:val="00EE060C"/>
    <w:rsid w:val="00EE126A"/>
    <w:rsid w:val="00EE3CAE"/>
    <w:rsid w:val="00EE50B2"/>
    <w:rsid w:val="00EE6A7E"/>
    <w:rsid w:val="00EE6E10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04C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4C98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0BD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5DCC"/>
    <w:rsid w:val="00FA6682"/>
    <w:rsid w:val="00FA75D8"/>
    <w:rsid w:val="00FA7C13"/>
    <w:rsid w:val="00FA7E81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568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E7F68"/>
    <w:rsid w:val="00FF03A7"/>
    <w:rsid w:val="00FF0C53"/>
    <w:rsid w:val="00FF1BE1"/>
    <w:rsid w:val="00FF26C9"/>
    <w:rsid w:val="00FF39B9"/>
    <w:rsid w:val="00FF4365"/>
    <w:rsid w:val="00FF4EDF"/>
    <w:rsid w:val="00FF66A0"/>
    <w:rsid w:val="00FF6DB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68F8920F-CC9B-4BED-A102-C0705B22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  <w:style w:type="character" w:customStyle="1" w:styleId="B1Char1">
    <w:name w:val="B1 Char1"/>
    <w:rsid w:val="00E950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F8579-3889-4E68-A5ED-B0F1A2D7BF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C2DFAD1-9F10-457A-92AD-56BD32F9EA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9D292-2A10-4CD7-99D6-001FDE19D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749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Fukuoka r0</cp:lastModifiedBy>
  <cp:revision>3</cp:revision>
  <cp:lastPrinted>1899-12-31T23:00:00Z</cp:lastPrinted>
  <dcterms:created xsi:type="dcterms:W3CDTF">2025-05-12T10:22:00Z</dcterms:created>
  <dcterms:modified xsi:type="dcterms:W3CDTF">2025-05-12T10:28:00Z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